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12" w:rsidRDefault="00616612" w:rsidP="00616612">
      <w:r>
        <w:rPr>
          <w:b/>
        </w:rPr>
        <w:t xml:space="preserve">ISUDT </w:t>
      </w:r>
      <w:r w:rsidR="00903431">
        <w:rPr>
          <w:b/>
        </w:rPr>
        <w:t xml:space="preserve">Licensed </w:t>
      </w:r>
      <w:r>
        <w:rPr>
          <w:b/>
        </w:rPr>
        <w:t xml:space="preserve">Clinical Social Worker Posting Copy – </w:t>
      </w:r>
      <w:r w:rsidR="00661F57">
        <w:rPr>
          <w:b/>
        </w:rPr>
        <w:t>KVSP</w:t>
      </w:r>
    </w:p>
    <w:p w:rsidR="00616612" w:rsidRDefault="00616612" w:rsidP="00616612"/>
    <w:p w:rsidR="00D23080" w:rsidRDefault="00014E8B" w:rsidP="00D23080">
      <w:pPr>
        <w:rPr>
          <w:b/>
        </w:rPr>
      </w:pPr>
      <w:r>
        <w:rPr>
          <w:b/>
        </w:rPr>
        <w:t xml:space="preserve">Licensed </w:t>
      </w:r>
      <w:r w:rsidR="00D23080">
        <w:rPr>
          <w:b/>
        </w:rPr>
        <w:t xml:space="preserve">Clinical Social Worker </w:t>
      </w:r>
    </w:p>
    <w:p w:rsidR="00D23080" w:rsidRDefault="00D23080" w:rsidP="00D23080">
      <w:pPr>
        <w:rPr>
          <w:b/>
        </w:rPr>
      </w:pPr>
      <w:r>
        <w:rPr>
          <w:b/>
        </w:rPr>
        <w:t>Integrated Substance Use Disorder Treatment Program</w:t>
      </w:r>
    </w:p>
    <w:p w:rsidR="00D23080" w:rsidRDefault="00D23080" w:rsidP="00D23080">
      <w:r>
        <w:rPr>
          <w:b/>
        </w:rPr>
        <w:t>$82,680 - $105,168</w:t>
      </w:r>
      <w:r>
        <w:t xml:space="preserve"> annual salary (Licensed)</w:t>
      </w:r>
    </w:p>
    <w:p w:rsidR="00616612" w:rsidRDefault="00616612" w:rsidP="00616612"/>
    <w:p w:rsidR="00616612" w:rsidRDefault="00616612" w:rsidP="00616612">
      <w:r>
        <w:t>Do you have a keen professional interest in</w:t>
      </w:r>
      <w:r w:rsidRPr="00D739BD">
        <w:t xml:space="preserve"> </w:t>
      </w:r>
      <w:r>
        <w:t>addiction medicine and substance use treatment</w:t>
      </w:r>
      <w:r w:rsidRPr="00D739BD">
        <w:t xml:space="preserve">? </w:t>
      </w:r>
      <w:r>
        <w:t xml:space="preserve">California Correctional Health Care Services (CCHCS) is seeking </w:t>
      </w:r>
      <w:r w:rsidR="00014E8B">
        <w:t xml:space="preserve">licensed </w:t>
      </w:r>
      <w:r>
        <w:t>clinical social workers to join our Integrated Substance U</w:t>
      </w:r>
      <w:r w:rsidR="00B10A2E">
        <w:t xml:space="preserve">se Disorder Treatment </w:t>
      </w:r>
      <w:r w:rsidR="00903431">
        <w:t>p</w:t>
      </w:r>
      <w:r w:rsidR="00B10A2E">
        <w:t xml:space="preserve">rogram. </w:t>
      </w:r>
      <w:r>
        <w:t xml:space="preserve">This newly-created statewide program is designed to provide integrated, specialized care to patients with a history of substance use who require </w:t>
      </w:r>
      <w:r w:rsidR="00B53CD6">
        <w:t xml:space="preserve">additional medical assistance. </w:t>
      </w:r>
      <w:r w:rsidR="00B53CD6" w:rsidRPr="00C1149D">
        <w:t>ISUDT staff are committed to providing optimal care, promoting patients’ successful reintegration into society, and reducing recidivism</w:t>
      </w:r>
      <w:r w:rsidR="00B53CD6">
        <w:t>.</w:t>
      </w:r>
    </w:p>
    <w:p w:rsidR="00616612" w:rsidRDefault="00616612" w:rsidP="00616612"/>
    <w:p w:rsidR="00616612" w:rsidRDefault="00616612" w:rsidP="00616612">
      <w:r>
        <w:t>Within this program and under the general direction of the Supervising Psychiatric Social Worker I, you will:</w:t>
      </w:r>
    </w:p>
    <w:p w:rsidR="00616612" w:rsidRDefault="00616612" w:rsidP="00616612">
      <w:pPr>
        <w:pStyle w:val="ListParagraph"/>
        <w:numPr>
          <w:ilvl w:val="0"/>
          <w:numId w:val="2"/>
        </w:numPr>
      </w:pPr>
      <w:r>
        <w:t>Provide screening and assessment for substance use disorders to determine treatment needs and level of care</w:t>
      </w:r>
    </w:p>
    <w:p w:rsidR="00616612" w:rsidRDefault="00616612" w:rsidP="00616612">
      <w:pPr>
        <w:pStyle w:val="ListParagraph"/>
        <w:numPr>
          <w:ilvl w:val="0"/>
          <w:numId w:val="2"/>
        </w:numPr>
      </w:pPr>
      <w:r>
        <w:t>Develop comprehensive treatment plans</w:t>
      </w:r>
    </w:p>
    <w:p w:rsidR="00616612" w:rsidRDefault="00616612" w:rsidP="00616612">
      <w:pPr>
        <w:pStyle w:val="ListParagraph"/>
        <w:numPr>
          <w:ilvl w:val="0"/>
          <w:numId w:val="2"/>
        </w:numPr>
      </w:pPr>
      <w:r>
        <w:t>Coordinate with the Primary Care Team to provide quality care</w:t>
      </w:r>
    </w:p>
    <w:p w:rsidR="00616612" w:rsidRDefault="00616612" w:rsidP="00616612">
      <w:pPr>
        <w:pStyle w:val="ListParagraph"/>
        <w:numPr>
          <w:ilvl w:val="0"/>
          <w:numId w:val="2"/>
        </w:numPr>
      </w:pPr>
      <w:r>
        <w:t>Provide short-term counseling intervention to address client needs surrounding substance use disorders</w:t>
      </w:r>
    </w:p>
    <w:p w:rsidR="00616612" w:rsidRDefault="00616612" w:rsidP="00616612"/>
    <w:p w:rsidR="00014E8B" w:rsidRDefault="0083486E" w:rsidP="00616612">
      <w:r>
        <w:t xml:space="preserve">To be considered for an interview, </w:t>
      </w:r>
      <w:r w:rsidR="00F66500">
        <w:t xml:space="preserve">you </w:t>
      </w:r>
      <w:r w:rsidR="00014E8B">
        <w:t>must</w:t>
      </w:r>
      <w:r w:rsidR="00F66500">
        <w:t xml:space="preserve"> have current </w:t>
      </w:r>
      <w:r w:rsidR="00014E8B">
        <w:t>California</w:t>
      </w:r>
      <w:r w:rsidR="00F66500">
        <w:t xml:space="preserve"> </w:t>
      </w:r>
      <w:r w:rsidR="00014E8B">
        <w:t>licens</w:t>
      </w:r>
      <w:r w:rsidR="00F66500">
        <w:t>ure</w:t>
      </w:r>
      <w:r w:rsidR="00823290">
        <w:t xml:space="preserve">, </w:t>
      </w:r>
      <w:r w:rsidR="00903431" w:rsidRPr="000D4C4A">
        <w:t>comple</w:t>
      </w:r>
      <w:r w:rsidR="00F66500">
        <w:t xml:space="preserve">ted post-degree hours </w:t>
      </w:r>
      <w:r w:rsidR="00903431" w:rsidRPr="000D4C4A">
        <w:t xml:space="preserve">and </w:t>
      </w:r>
      <w:r w:rsidR="00F66500">
        <w:t xml:space="preserve">awaiting scheduling of </w:t>
      </w:r>
      <w:r w:rsidR="00903431" w:rsidRPr="000D4C4A">
        <w:t>board exa</w:t>
      </w:r>
      <w:r w:rsidR="00F66500">
        <w:t xml:space="preserve">m, or close to completing </w:t>
      </w:r>
      <w:r w:rsidR="00903431" w:rsidRPr="000D4C4A">
        <w:t xml:space="preserve">post-degree hours. </w:t>
      </w:r>
    </w:p>
    <w:p w:rsidR="004B269A" w:rsidRDefault="004B269A" w:rsidP="00616612"/>
    <w:p w:rsidR="00616612" w:rsidRDefault="00616612" w:rsidP="00616612">
      <w:r>
        <w:t>To thrive in this position, you must be:</w:t>
      </w:r>
    </w:p>
    <w:p w:rsidR="00616612" w:rsidRDefault="00616612" w:rsidP="00616612">
      <w:pPr>
        <w:pStyle w:val="ListParagraph"/>
        <w:numPr>
          <w:ilvl w:val="0"/>
          <w:numId w:val="3"/>
        </w:numPr>
      </w:pPr>
      <w:r>
        <w:t>Knowledgeable in substance use disorder assessment and treatment</w:t>
      </w:r>
    </w:p>
    <w:p w:rsidR="00616612" w:rsidRDefault="00616612" w:rsidP="00616612">
      <w:pPr>
        <w:pStyle w:val="ListParagraph"/>
        <w:numPr>
          <w:ilvl w:val="0"/>
          <w:numId w:val="3"/>
        </w:numPr>
      </w:pPr>
      <w:r>
        <w:t>Skilled in the area of motivational interviewing</w:t>
      </w:r>
    </w:p>
    <w:p w:rsidR="00616612" w:rsidRDefault="00616612" w:rsidP="00616612">
      <w:pPr>
        <w:pStyle w:val="ListParagraph"/>
        <w:numPr>
          <w:ilvl w:val="0"/>
          <w:numId w:val="3"/>
        </w:numPr>
      </w:pPr>
      <w:r>
        <w:t>Knowledgeable in the area of trauma-informed care</w:t>
      </w:r>
    </w:p>
    <w:p w:rsidR="00616612" w:rsidRDefault="00616612" w:rsidP="00616612"/>
    <w:p w:rsidR="00616612" w:rsidRDefault="00616612" w:rsidP="00616612">
      <w:r>
        <w:t>In return for your efforts, CCHCS offers a competitive benefits package, including:</w:t>
      </w:r>
    </w:p>
    <w:p w:rsidR="00427B03" w:rsidRDefault="00427B03" w:rsidP="00427B03">
      <w:pPr>
        <w:pStyle w:val="ListParagraph"/>
        <w:numPr>
          <w:ilvl w:val="0"/>
          <w:numId w:val="1"/>
        </w:numPr>
        <w:contextualSpacing w:val="0"/>
        <w:rPr>
          <w:rFonts w:cs="Calibri"/>
        </w:rPr>
      </w:pPr>
      <w:r>
        <w:t>State of California retirement that vests in 5 years – visit CalPERS.ca.gov for retirement formulas</w:t>
      </w:r>
    </w:p>
    <w:p w:rsidR="00616612" w:rsidRDefault="00616612" w:rsidP="00616612">
      <w:pPr>
        <w:pStyle w:val="ListParagraph"/>
        <w:numPr>
          <w:ilvl w:val="0"/>
          <w:numId w:val="1"/>
        </w:numPr>
      </w:pPr>
      <w:r>
        <w:t>Comprehensive medical, dental, and vision plan options</w:t>
      </w:r>
    </w:p>
    <w:p w:rsidR="00616612" w:rsidRDefault="00616612" w:rsidP="00616612">
      <w:pPr>
        <w:pStyle w:val="ListParagraph"/>
        <w:numPr>
          <w:ilvl w:val="0"/>
          <w:numId w:val="1"/>
        </w:numPr>
      </w:pPr>
      <w:r>
        <w:t>Free on-site CEUs</w:t>
      </w:r>
    </w:p>
    <w:p w:rsidR="00616612" w:rsidRDefault="00616612" w:rsidP="00616612">
      <w:pPr>
        <w:pStyle w:val="ListParagraph"/>
        <w:numPr>
          <w:ilvl w:val="0"/>
          <w:numId w:val="1"/>
        </w:numPr>
      </w:pPr>
      <w:r>
        <w:t>Generous paid time off, including 11 holidays per year</w:t>
      </w:r>
    </w:p>
    <w:p w:rsidR="00616612" w:rsidRDefault="00616612" w:rsidP="00616612">
      <w:pPr>
        <w:pStyle w:val="ListParagraph"/>
        <w:numPr>
          <w:ilvl w:val="0"/>
          <w:numId w:val="1"/>
        </w:numPr>
      </w:pPr>
      <w:r>
        <w:t>401(k) and 457 retirement options</w:t>
      </w:r>
    </w:p>
    <w:p w:rsidR="00616612" w:rsidRDefault="00616612" w:rsidP="00616612">
      <w:pPr>
        <w:pStyle w:val="ListParagraph"/>
        <w:numPr>
          <w:ilvl w:val="0"/>
          <w:numId w:val="1"/>
        </w:numPr>
      </w:pPr>
      <w:r>
        <w:t>And much more</w:t>
      </w:r>
    </w:p>
    <w:p w:rsidR="007B5A22" w:rsidRDefault="007B5A22" w:rsidP="00616612"/>
    <w:p w:rsidR="00661F57" w:rsidRDefault="00661F57" w:rsidP="00661F57">
      <w:pPr>
        <w:pStyle w:val="NoSpacing"/>
      </w:pPr>
      <w:r>
        <w:t xml:space="preserve">We currently have an opportunity at Kern Valley State Prison located in Delano, a tight-knit community in the heart of central California’s Kern County. </w:t>
      </w:r>
    </w:p>
    <w:p w:rsidR="00A678A3" w:rsidRDefault="00A678A3" w:rsidP="00F232CF">
      <w:pPr>
        <w:pStyle w:val="NoSpacing"/>
      </w:pPr>
    </w:p>
    <w:p w:rsidR="00F232CF" w:rsidRDefault="00F232CF" w:rsidP="00F232CF">
      <w:pPr>
        <w:pStyle w:val="NoSpacing"/>
      </w:pPr>
      <w:r>
        <w:t xml:space="preserve">Take the first step in joining this innovative program and contact Jeana Sosa at (916) 691-1965 or </w:t>
      </w:r>
      <w:hyperlink r:id="rId7" w:history="1">
        <w:r w:rsidRPr="00587C38">
          <w:rPr>
            <w:rStyle w:val="Hyperlink"/>
          </w:rPr>
          <w:t>CentralizedHiringUnit@cdcr.ca.gov</w:t>
        </w:r>
      </w:hyperlink>
      <w:r>
        <w:t xml:space="preserve">. </w:t>
      </w:r>
    </w:p>
    <w:p w:rsidR="00F232CF" w:rsidRDefault="00F232CF" w:rsidP="00616612"/>
    <w:p w:rsidR="00F232CF" w:rsidRDefault="00F232CF" w:rsidP="00F232CF">
      <w:r>
        <w:t>You may also apply online at:</w:t>
      </w:r>
      <w:r w:rsidRPr="00A11117">
        <w:t xml:space="preserve"> </w:t>
      </w:r>
    </w:p>
    <w:p w:rsidR="00661F57" w:rsidRDefault="00661F57" w:rsidP="00661F57">
      <w:hyperlink r:id="rId8" w:history="1">
        <w:r>
          <w:rPr>
            <w:rStyle w:val="Hyperlink"/>
          </w:rPr>
          <w:t>https://cchcs.hodesiq.com/job_detail.asp?JobID=5594155&amp;user_id=</w:t>
        </w:r>
      </w:hyperlink>
    </w:p>
    <w:p w:rsidR="00616612" w:rsidRDefault="00616612" w:rsidP="00616612">
      <w:bookmarkStart w:id="0" w:name="_GoBack"/>
      <w:bookmarkEnd w:id="0"/>
    </w:p>
    <w:p w:rsidR="007E38CB" w:rsidRDefault="007E38CB" w:rsidP="007E38CB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Effective July 1, 2020, in response to the economic crisis caused by the COVID-19 pandemic, the Personal Leave Program 2020 (PLP 2020) was implemented. PLP 2020 requires that each full-time employee receive a 9.23 percent reduction in pay in exchange for 16 hours PLP 2020 leave credits monthly through June 2022.</w:t>
      </w:r>
    </w:p>
    <w:p w:rsidR="007E38CB" w:rsidRDefault="007E38CB"/>
    <w:p w:rsidR="00A850F4" w:rsidRDefault="004C06CB">
      <w:r>
        <w:t>EOE.</w:t>
      </w:r>
    </w:p>
    <w:sectPr w:rsidR="00A85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B2E" w:rsidRDefault="00230B2E" w:rsidP="00BE1BD2">
      <w:r>
        <w:separator/>
      </w:r>
    </w:p>
  </w:endnote>
  <w:endnote w:type="continuationSeparator" w:id="0">
    <w:p w:rsidR="00230B2E" w:rsidRDefault="00230B2E" w:rsidP="00BE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B2E" w:rsidRDefault="00230B2E" w:rsidP="00BE1BD2">
      <w:r>
        <w:separator/>
      </w:r>
    </w:p>
  </w:footnote>
  <w:footnote w:type="continuationSeparator" w:id="0">
    <w:p w:rsidR="00230B2E" w:rsidRDefault="00230B2E" w:rsidP="00BE1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B02B5"/>
    <w:multiLevelType w:val="hybridMultilevel"/>
    <w:tmpl w:val="0B287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B4FB1"/>
    <w:multiLevelType w:val="hybridMultilevel"/>
    <w:tmpl w:val="0958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24E8F"/>
    <w:multiLevelType w:val="hybridMultilevel"/>
    <w:tmpl w:val="3328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11408"/>
    <w:multiLevelType w:val="hybridMultilevel"/>
    <w:tmpl w:val="51D6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97266"/>
    <w:multiLevelType w:val="hybridMultilevel"/>
    <w:tmpl w:val="2A42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12"/>
    <w:rsid w:val="00014E8B"/>
    <w:rsid w:val="000173A5"/>
    <w:rsid w:val="00046906"/>
    <w:rsid w:val="000A0A7B"/>
    <w:rsid w:val="000C66B9"/>
    <w:rsid w:val="000D0F75"/>
    <w:rsid w:val="000D3654"/>
    <w:rsid w:val="000D4C4A"/>
    <w:rsid w:val="000E7EDE"/>
    <w:rsid w:val="00114159"/>
    <w:rsid w:val="00230B2E"/>
    <w:rsid w:val="00232308"/>
    <w:rsid w:val="002E494B"/>
    <w:rsid w:val="003963A3"/>
    <w:rsid w:val="003C2E15"/>
    <w:rsid w:val="00427B03"/>
    <w:rsid w:val="004B269A"/>
    <w:rsid w:val="004C06CB"/>
    <w:rsid w:val="005A0E22"/>
    <w:rsid w:val="00616612"/>
    <w:rsid w:val="0064082B"/>
    <w:rsid w:val="00661F57"/>
    <w:rsid w:val="006C63D2"/>
    <w:rsid w:val="006F37F3"/>
    <w:rsid w:val="007234D9"/>
    <w:rsid w:val="00742602"/>
    <w:rsid w:val="007B5A22"/>
    <w:rsid w:val="007E38CB"/>
    <w:rsid w:val="00821097"/>
    <w:rsid w:val="00823290"/>
    <w:rsid w:val="0083486E"/>
    <w:rsid w:val="008665CC"/>
    <w:rsid w:val="008A4E27"/>
    <w:rsid w:val="008B7A11"/>
    <w:rsid w:val="008E5D26"/>
    <w:rsid w:val="00903431"/>
    <w:rsid w:val="00946729"/>
    <w:rsid w:val="00947556"/>
    <w:rsid w:val="00962269"/>
    <w:rsid w:val="009F0860"/>
    <w:rsid w:val="00A2628E"/>
    <w:rsid w:val="00A678A3"/>
    <w:rsid w:val="00A850F4"/>
    <w:rsid w:val="00B10A2E"/>
    <w:rsid w:val="00B171EA"/>
    <w:rsid w:val="00B22CDA"/>
    <w:rsid w:val="00B242FD"/>
    <w:rsid w:val="00B36DA8"/>
    <w:rsid w:val="00B53CD6"/>
    <w:rsid w:val="00B619E8"/>
    <w:rsid w:val="00BE1BD2"/>
    <w:rsid w:val="00C44A8E"/>
    <w:rsid w:val="00C6295B"/>
    <w:rsid w:val="00C84954"/>
    <w:rsid w:val="00C974B6"/>
    <w:rsid w:val="00CF7C15"/>
    <w:rsid w:val="00D23080"/>
    <w:rsid w:val="00E71F40"/>
    <w:rsid w:val="00EB7DFB"/>
    <w:rsid w:val="00EF616F"/>
    <w:rsid w:val="00F04E84"/>
    <w:rsid w:val="00F232CF"/>
    <w:rsid w:val="00F50501"/>
    <w:rsid w:val="00F6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302E"/>
  <w15:chartTrackingRefBased/>
  <w15:docId w15:val="{1C2F2B65-15AA-4DDB-B46C-07752BA9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612"/>
    <w:pPr>
      <w:spacing w:after="0" w:line="240" w:lineRule="auto"/>
    </w:pPr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612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616612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BE1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BD2"/>
    <w:rPr>
      <w:rFonts w:ascii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E1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BD2"/>
    <w:rPr>
      <w:rFonts w:ascii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9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E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rsid w:val="007E38C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hcs.hodesiq.com/job_detail.asp?JobID=5594155&amp;user_id=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alizedHiringUnit@cdcr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ISUDT CSW Posting Copy COR</vt:lpstr>
    </vt:vector>
  </TitlesOfParts>
  <Company>CCHCS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ISUDT CSW Posting Copy KVSP</dc:title>
  <dc:subject/>
  <dc:creator>WDU</dc:creator>
  <cp:keywords>ISUDT;LCSW;Posting;Job;Ad;Advertisement;Recruitment;HDSP;Workforce;Development</cp:keywords>
  <dc:description/>
  <cp:lastModifiedBy>Koch, Timothy@CDCR</cp:lastModifiedBy>
  <cp:revision>2</cp:revision>
  <cp:lastPrinted>2020-02-13T00:30:00Z</cp:lastPrinted>
  <dcterms:created xsi:type="dcterms:W3CDTF">2020-12-29T00:33:00Z</dcterms:created>
  <dcterms:modified xsi:type="dcterms:W3CDTF">2020-12-29T00:33:00Z</dcterms:modified>
</cp:coreProperties>
</file>